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B03" w:rsidRPr="005A5B03" w:rsidRDefault="005A5B03" w:rsidP="005A5B03">
      <w:pPr>
        <w:spacing w:after="0" w:line="0" w:lineRule="atLeast"/>
        <w:ind w:left="2200"/>
        <w:rPr>
          <w:rFonts w:ascii="Times New Roman" w:eastAsia="Arial" w:hAnsi="Times New Roman" w:cs="Times New Roman"/>
          <w:b/>
          <w:sz w:val="26"/>
          <w:szCs w:val="20"/>
          <w:lang w:val="en-US"/>
        </w:rPr>
      </w:pPr>
      <w:bookmarkStart w:id="0" w:name="page1"/>
      <w:bookmarkEnd w:id="0"/>
      <w:r w:rsidRPr="005A5B03">
        <w:rPr>
          <w:rFonts w:ascii="Times New Roman" w:eastAsia="Arial" w:hAnsi="Times New Roman" w:cs="Times New Roman"/>
          <w:b/>
          <w:sz w:val="26"/>
          <w:szCs w:val="20"/>
          <w:lang w:val="en-US"/>
        </w:rPr>
        <w:t>STRUKTURA DOPUNSKIH ISPITA</w:t>
      </w:r>
    </w:p>
    <w:p w:rsidR="005A5B03" w:rsidRPr="005A5B03" w:rsidRDefault="005A5B03" w:rsidP="005A5B03">
      <w:pPr>
        <w:spacing w:after="0" w:line="1" w:lineRule="exact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:rsidR="005A5B03" w:rsidRPr="005A5B03" w:rsidRDefault="005A5B03" w:rsidP="005A5B03">
      <w:pPr>
        <w:spacing w:after="0" w:line="0" w:lineRule="atLeast"/>
        <w:ind w:left="1700"/>
        <w:rPr>
          <w:rFonts w:ascii="Times New Roman" w:eastAsia="Arial" w:hAnsi="Times New Roman" w:cs="Times New Roman"/>
          <w:b/>
          <w:sz w:val="26"/>
          <w:szCs w:val="20"/>
          <w:lang w:val="en-US"/>
        </w:rPr>
      </w:pPr>
      <w:r w:rsidRPr="005A5B03">
        <w:rPr>
          <w:rFonts w:ascii="Times New Roman" w:eastAsia="Arial" w:hAnsi="Times New Roman" w:cs="Times New Roman"/>
          <w:b/>
          <w:sz w:val="26"/>
          <w:szCs w:val="20"/>
          <w:lang w:val="en-US"/>
        </w:rPr>
        <w:t>NA FAKULTETU DRAMSKIH UMJETNOSTI</w:t>
      </w:r>
    </w:p>
    <w:p w:rsidR="005A5B03" w:rsidRPr="005A5B03" w:rsidRDefault="005A5B03" w:rsidP="005A5B03">
      <w:pPr>
        <w:spacing w:after="0" w:line="0" w:lineRule="atLeast"/>
        <w:jc w:val="center"/>
        <w:rPr>
          <w:rFonts w:ascii="Times New Roman" w:eastAsia="Arial" w:hAnsi="Times New Roman" w:cs="Times New Roman"/>
          <w:b/>
          <w:sz w:val="26"/>
          <w:szCs w:val="20"/>
          <w:lang w:val="en-US"/>
        </w:rPr>
      </w:pPr>
      <w:r w:rsidRPr="005A5B03">
        <w:rPr>
          <w:rFonts w:ascii="Times New Roman" w:eastAsia="Arial" w:hAnsi="Times New Roman" w:cs="Times New Roman"/>
          <w:b/>
          <w:sz w:val="26"/>
          <w:szCs w:val="20"/>
          <w:lang w:val="en-US"/>
        </w:rPr>
        <w:t>UNIVERZITET CRNE GORE</w:t>
      </w:r>
    </w:p>
    <w:p w:rsidR="005A5B03" w:rsidRPr="005A5B03" w:rsidRDefault="005A5B03" w:rsidP="005A5B03">
      <w:pPr>
        <w:spacing w:after="0" w:line="200" w:lineRule="exact"/>
        <w:rPr>
          <w:rFonts w:ascii="Times New Roman" w:eastAsia="Times New Roman" w:hAnsi="Times New Roman" w:cs="Times New Roman"/>
          <w:sz w:val="32"/>
          <w:szCs w:val="20"/>
          <w:lang w:val="en-US"/>
        </w:rPr>
      </w:pPr>
      <w:r w:rsidRPr="005A5B03">
        <w:rPr>
          <w:rFonts w:ascii="Times New Roman" w:eastAsia="Times New Roman" w:hAnsi="Times New Roman" w:cs="Times New Roman"/>
          <w:noProof/>
          <w:sz w:val="32"/>
          <w:szCs w:val="20"/>
          <w:lang w:eastAsia="sr-Latn-ME"/>
        </w:rPr>
        <w:drawing>
          <wp:inline distT="0" distB="0" distL="0" distR="0">
            <wp:extent cx="4389120" cy="6202045"/>
            <wp:effectExtent l="0" t="0" r="0" b="8255"/>
            <wp:docPr id="4" name="Picture 4" descr="gluma ilustraci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gluma ilustracij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9120" cy="620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B03" w:rsidRPr="005A5B03" w:rsidRDefault="005A5B03" w:rsidP="005A5B03">
      <w:pPr>
        <w:spacing w:after="0" w:line="0" w:lineRule="atLeast"/>
        <w:jc w:val="center"/>
        <w:rPr>
          <w:rFonts w:ascii="Times New Roman" w:eastAsia="Arial" w:hAnsi="Times New Roman" w:cs="Times New Roman"/>
          <w:b/>
          <w:sz w:val="28"/>
          <w:lang w:val="en-US"/>
        </w:rPr>
      </w:pPr>
      <w:r w:rsidRPr="005A5B03">
        <w:rPr>
          <w:rFonts w:ascii="Times New Roman" w:eastAsia="Arial" w:hAnsi="Times New Roman" w:cs="Times New Roman"/>
          <w:b/>
          <w:sz w:val="28"/>
          <w:lang w:val="en-US"/>
        </w:rPr>
        <w:t>STUDIJSKI PROGRAM GLUMA</w:t>
      </w:r>
    </w:p>
    <w:p w:rsidR="005A5B03" w:rsidRPr="005A5B03" w:rsidRDefault="005A5B03" w:rsidP="005A5B03">
      <w:pPr>
        <w:spacing w:after="0" w:line="0" w:lineRule="atLeast"/>
        <w:jc w:val="center"/>
        <w:rPr>
          <w:rFonts w:ascii="Times New Roman" w:eastAsia="Arial" w:hAnsi="Times New Roman" w:cs="Times New Roman"/>
          <w:b/>
          <w:sz w:val="28"/>
          <w:lang w:val="en-US"/>
        </w:rPr>
      </w:pPr>
    </w:p>
    <w:p w:rsidR="005A5B03" w:rsidRPr="005A5B03" w:rsidRDefault="005A5B03" w:rsidP="005A5B03">
      <w:pPr>
        <w:spacing w:after="0" w:line="0" w:lineRule="atLeast"/>
        <w:jc w:val="center"/>
        <w:rPr>
          <w:rFonts w:ascii="Times New Roman" w:eastAsia="Arial" w:hAnsi="Times New Roman" w:cs="Times New Roman"/>
          <w:b/>
          <w:sz w:val="28"/>
          <w:lang w:val="en-US"/>
        </w:rPr>
      </w:pPr>
      <w:r w:rsidRPr="005A5B03">
        <w:rPr>
          <w:rFonts w:ascii="Times New Roman" w:eastAsia="Arial" w:hAnsi="Times New Roman" w:cs="Times New Roman"/>
          <w:b/>
          <w:noProof/>
          <w:sz w:val="28"/>
          <w:lang w:eastAsia="sr-Latn-ME"/>
        </w:rPr>
        <w:drawing>
          <wp:inline distT="0" distB="0" distL="0" distR="0">
            <wp:extent cx="2361565" cy="2870200"/>
            <wp:effectExtent l="0" t="0" r="635" b="6350"/>
            <wp:docPr id="3" name="Picture 3" descr="Gluma 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Gluma 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1565" cy="287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5A5B03" w:rsidRPr="005A5B03" w:rsidRDefault="005A5B03" w:rsidP="005A5B03">
      <w:pPr>
        <w:spacing w:after="0" w:line="277" w:lineRule="auto"/>
        <w:rPr>
          <w:rFonts w:ascii="Times New Roman" w:eastAsia="Arial" w:hAnsi="Times New Roman" w:cs="Times New Roman"/>
          <w:lang w:val="en-US"/>
        </w:rPr>
      </w:pPr>
      <w:proofErr w:type="spellStart"/>
      <w:r w:rsidRPr="005A5B03">
        <w:rPr>
          <w:rFonts w:ascii="Times New Roman" w:eastAsia="Arial" w:hAnsi="Times New Roman" w:cs="Times New Roman"/>
          <w:lang w:val="en-US"/>
        </w:rPr>
        <w:t>Prijemni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ispit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sastoji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se </w:t>
      </w:r>
      <w:proofErr w:type="gramStart"/>
      <w:r w:rsidRPr="005A5B03">
        <w:rPr>
          <w:rFonts w:ascii="Times New Roman" w:eastAsia="Arial" w:hAnsi="Times New Roman" w:cs="Times New Roman"/>
          <w:lang w:val="en-US"/>
        </w:rPr>
        <w:t>od</w:t>
      </w:r>
      <w:proofErr w:type="gram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dva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dijela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.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Prvi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dio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polažu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svi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propisno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prijavljeni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kandidati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, a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drugi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dio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polažu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samo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kandidati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koji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su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položili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prvi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dio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prijemnog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ispita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>.</w:t>
      </w:r>
    </w:p>
    <w:p w:rsidR="005A5B03" w:rsidRPr="005A5B03" w:rsidRDefault="005A5B03" w:rsidP="005A5B03">
      <w:pPr>
        <w:spacing w:after="0" w:line="173" w:lineRule="exact"/>
        <w:rPr>
          <w:rFonts w:ascii="Times New Roman" w:eastAsia="Times New Roman" w:hAnsi="Times New Roman" w:cs="Times New Roman"/>
          <w:lang w:val="en-US"/>
        </w:rPr>
      </w:pPr>
    </w:p>
    <w:p w:rsidR="005A5B03" w:rsidRPr="005A5B03" w:rsidRDefault="005A5B03" w:rsidP="005A5B03">
      <w:pPr>
        <w:spacing w:after="0" w:line="0" w:lineRule="atLeast"/>
        <w:rPr>
          <w:rFonts w:ascii="Times New Roman" w:eastAsia="Arial" w:hAnsi="Times New Roman" w:cs="Times New Roman"/>
          <w:b/>
          <w:lang w:val="en-US"/>
        </w:rPr>
      </w:pPr>
    </w:p>
    <w:p w:rsidR="005A5B03" w:rsidRPr="005A5B03" w:rsidRDefault="005A5B03" w:rsidP="005A5B03">
      <w:pPr>
        <w:spacing w:after="0" w:line="0" w:lineRule="atLeast"/>
        <w:rPr>
          <w:rFonts w:ascii="Times New Roman" w:eastAsia="Arial" w:hAnsi="Times New Roman" w:cs="Times New Roman"/>
          <w:b/>
          <w:lang w:val="en-US"/>
        </w:rPr>
      </w:pPr>
      <w:r w:rsidRPr="005A5B03">
        <w:rPr>
          <w:rFonts w:ascii="Times New Roman" w:eastAsia="Arial" w:hAnsi="Times New Roman" w:cs="Times New Roman"/>
          <w:b/>
          <w:lang w:val="en-US"/>
        </w:rPr>
        <w:t xml:space="preserve">I DIO </w:t>
      </w:r>
    </w:p>
    <w:p w:rsidR="005A5B03" w:rsidRPr="005A5B03" w:rsidRDefault="005A5B03" w:rsidP="005A5B03">
      <w:pPr>
        <w:spacing w:after="0" w:line="0" w:lineRule="atLeast"/>
        <w:rPr>
          <w:rFonts w:ascii="Times New Roman" w:eastAsia="Arial" w:hAnsi="Times New Roman" w:cs="Times New Roman"/>
          <w:b/>
          <w:lang w:val="en-US"/>
        </w:rPr>
      </w:pPr>
    </w:p>
    <w:p w:rsidR="005A5B03" w:rsidRPr="005A5B03" w:rsidRDefault="005A5B03" w:rsidP="005A5B03">
      <w:pPr>
        <w:spacing w:after="0" w:line="0" w:lineRule="atLeast"/>
        <w:rPr>
          <w:rFonts w:ascii="Times New Roman" w:eastAsia="Arial" w:hAnsi="Times New Roman" w:cs="Times New Roman"/>
          <w:lang w:val="en-US"/>
        </w:rPr>
      </w:pPr>
      <w:proofErr w:type="spellStart"/>
      <w:r w:rsidRPr="005A5B03">
        <w:rPr>
          <w:rFonts w:ascii="Times New Roman" w:eastAsia="Arial" w:hAnsi="Times New Roman" w:cs="Times New Roman"/>
          <w:lang w:val="en-US"/>
        </w:rPr>
        <w:t>Provjera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znanja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i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sposobnosti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.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Polažu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ga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svi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prijavljeni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kandidati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,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prema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rasporedu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koji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se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objavljuje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dan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prije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ispita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proofErr w:type="gramStart"/>
      <w:r w:rsidRPr="005A5B03">
        <w:rPr>
          <w:rFonts w:ascii="Times New Roman" w:eastAsia="Arial" w:hAnsi="Times New Roman" w:cs="Times New Roman"/>
          <w:lang w:val="en-US"/>
        </w:rPr>
        <w:t>na</w:t>
      </w:r>
      <w:proofErr w:type="spellEnd"/>
      <w:proofErr w:type="gram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oglasnoj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tabli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Fakulteta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>.</w:t>
      </w:r>
    </w:p>
    <w:p w:rsidR="005A5B03" w:rsidRPr="005A5B03" w:rsidRDefault="005A5B03" w:rsidP="005A5B03">
      <w:pPr>
        <w:spacing w:after="0" w:line="175" w:lineRule="exact"/>
        <w:rPr>
          <w:rFonts w:ascii="Times New Roman" w:eastAsia="Times New Roman" w:hAnsi="Times New Roman" w:cs="Times New Roman"/>
          <w:lang w:val="en-US"/>
        </w:rPr>
      </w:pPr>
    </w:p>
    <w:p w:rsidR="005A5B03" w:rsidRPr="005A5B03" w:rsidRDefault="005A5B03" w:rsidP="005A5B03">
      <w:pPr>
        <w:spacing w:after="0" w:line="239" w:lineRule="auto"/>
        <w:rPr>
          <w:rFonts w:ascii="Times New Roman" w:eastAsia="Arial" w:hAnsi="Times New Roman" w:cs="Times New Roman"/>
          <w:lang w:val="en-US"/>
        </w:rPr>
      </w:pPr>
      <w:proofErr w:type="spellStart"/>
      <w:r w:rsidRPr="005A5B03">
        <w:rPr>
          <w:rFonts w:ascii="Times New Roman" w:eastAsia="Arial" w:hAnsi="Times New Roman" w:cs="Times New Roman"/>
          <w:lang w:val="en-US"/>
        </w:rPr>
        <w:t>Izvođenje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prethodno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pripremljenog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programa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>:</w:t>
      </w:r>
    </w:p>
    <w:p w:rsidR="005A5B03" w:rsidRPr="005A5B03" w:rsidRDefault="005A5B03" w:rsidP="005A5B03">
      <w:pPr>
        <w:spacing w:after="0" w:line="239" w:lineRule="auto"/>
        <w:rPr>
          <w:rFonts w:ascii="Times New Roman" w:eastAsia="Arial" w:hAnsi="Times New Roman" w:cs="Times New Roman"/>
          <w:lang w:val="en-US"/>
        </w:rPr>
      </w:pPr>
    </w:p>
    <w:p w:rsidR="005A5B03" w:rsidRPr="005A5B03" w:rsidRDefault="005A5B03" w:rsidP="005A5B03">
      <w:pPr>
        <w:spacing w:after="0" w:line="1" w:lineRule="exact"/>
        <w:rPr>
          <w:rFonts w:ascii="Times New Roman" w:eastAsia="Times New Roman" w:hAnsi="Times New Roman" w:cs="Times New Roman"/>
          <w:lang w:val="en-US"/>
        </w:rPr>
      </w:pPr>
    </w:p>
    <w:p w:rsidR="005A5B03" w:rsidRPr="005A5B03" w:rsidRDefault="005A5B03" w:rsidP="005A5B03">
      <w:pPr>
        <w:numPr>
          <w:ilvl w:val="0"/>
          <w:numId w:val="1"/>
        </w:numPr>
        <w:tabs>
          <w:tab w:val="left" w:pos="140"/>
        </w:tabs>
        <w:spacing w:after="0" w:line="0" w:lineRule="atLeast"/>
        <w:jc w:val="both"/>
        <w:rPr>
          <w:rFonts w:ascii="Times New Roman" w:eastAsia="Arial" w:hAnsi="Times New Roman" w:cs="Times New Roman"/>
          <w:lang w:val="en-US"/>
        </w:rPr>
      </w:pPr>
      <w:proofErr w:type="spellStart"/>
      <w:r w:rsidRPr="005A5B03">
        <w:rPr>
          <w:rFonts w:ascii="Times New Roman" w:eastAsia="Arial" w:hAnsi="Times New Roman" w:cs="Times New Roman"/>
          <w:lang w:val="en-US"/>
        </w:rPr>
        <w:t>Dva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monologa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po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sopstvenom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izboru</w:t>
      </w:r>
      <w:proofErr w:type="spellEnd"/>
    </w:p>
    <w:p w:rsidR="005A5B03" w:rsidRPr="005A5B03" w:rsidRDefault="005A5B03" w:rsidP="005A5B03">
      <w:pPr>
        <w:spacing w:after="0" w:line="1" w:lineRule="exact"/>
        <w:rPr>
          <w:rFonts w:ascii="Times New Roman" w:eastAsia="Arial" w:hAnsi="Times New Roman" w:cs="Times New Roman"/>
          <w:lang w:val="en-US"/>
        </w:rPr>
      </w:pPr>
    </w:p>
    <w:p w:rsidR="005A5B03" w:rsidRPr="005A5B03" w:rsidRDefault="005A5B03" w:rsidP="005A5B03">
      <w:pPr>
        <w:numPr>
          <w:ilvl w:val="0"/>
          <w:numId w:val="1"/>
        </w:numPr>
        <w:tabs>
          <w:tab w:val="left" w:pos="140"/>
        </w:tabs>
        <w:spacing w:after="0" w:line="0" w:lineRule="atLeast"/>
        <w:jc w:val="both"/>
        <w:rPr>
          <w:rFonts w:ascii="Times New Roman" w:eastAsia="Arial" w:hAnsi="Times New Roman" w:cs="Times New Roman"/>
          <w:lang w:val="en-US"/>
        </w:rPr>
      </w:pPr>
      <w:proofErr w:type="spellStart"/>
      <w:r w:rsidRPr="005A5B03">
        <w:rPr>
          <w:rFonts w:ascii="Times New Roman" w:eastAsia="Arial" w:hAnsi="Times New Roman" w:cs="Times New Roman"/>
          <w:lang w:val="en-US"/>
        </w:rPr>
        <w:t>Pjesma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(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recitacija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)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po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sopstvenom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izboru</w:t>
      </w:r>
      <w:proofErr w:type="spellEnd"/>
    </w:p>
    <w:p w:rsidR="005A5B03" w:rsidRPr="005A5B03" w:rsidRDefault="005A5B03" w:rsidP="005A5B03">
      <w:pPr>
        <w:spacing w:after="0" w:line="200" w:lineRule="exact"/>
        <w:rPr>
          <w:rFonts w:ascii="Times New Roman" w:eastAsia="Times New Roman" w:hAnsi="Times New Roman" w:cs="Times New Roman"/>
          <w:lang w:val="en-US"/>
        </w:rPr>
      </w:pPr>
    </w:p>
    <w:p w:rsidR="005A5B03" w:rsidRPr="005A5B03" w:rsidRDefault="005A5B03" w:rsidP="005A5B03">
      <w:pPr>
        <w:spacing w:after="0" w:line="302" w:lineRule="exact"/>
        <w:rPr>
          <w:rFonts w:ascii="Times New Roman" w:eastAsia="Times New Roman" w:hAnsi="Times New Roman" w:cs="Times New Roman"/>
          <w:lang w:val="en-US"/>
        </w:rPr>
      </w:pPr>
    </w:p>
    <w:p w:rsidR="005A5B03" w:rsidRPr="005A5B03" w:rsidRDefault="005A5B03" w:rsidP="005A5B03">
      <w:pPr>
        <w:spacing w:after="0" w:line="0" w:lineRule="atLeast"/>
        <w:rPr>
          <w:rFonts w:ascii="Times New Roman" w:eastAsia="Arial" w:hAnsi="Times New Roman" w:cs="Times New Roman"/>
          <w:b/>
          <w:lang w:val="en-US"/>
        </w:rPr>
      </w:pPr>
      <w:r w:rsidRPr="005A5B03">
        <w:rPr>
          <w:rFonts w:ascii="Times New Roman" w:eastAsia="Arial" w:hAnsi="Times New Roman" w:cs="Times New Roman"/>
          <w:b/>
          <w:lang w:val="en-US"/>
        </w:rPr>
        <w:t>II DIO</w:t>
      </w:r>
    </w:p>
    <w:p w:rsidR="005A5B03" w:rsidRPr="005A5B03" w:rsidRDefault="005A5B03" w:rsidP="005A5B03">
      <w:pPr>
        <w:spacing w:after="0" w:line="0" w:lineRule="atLeast"/>
        <w:rPr>
          <w:rFonts w:ascii="Times New Roman" w:eastAsia="Arial" w:hAnsi="Times New Roman" w:cs="Times New Roman"/>
          <w:b/>
          <w:lang w:val="en-US"/>
        </w:rPr>
      </w:pPr>
    </w:p>
    <w:p w:rsidR="005A5B03" w:rsidRPr="005A5B03" w:rsidRDefault="005A5B03" w:rsidP="005A5B03">
      <w:pPr>
        <w:spacing w:after="0" w:line="4" w:lineRule="exact"/>
        <w:rPr>
          <w:rFonts w:ascii="Times New Roman" w:eastAsia="Times New Roman" w:hAnsi="Times New Roman" w:cs="Times New Roman"/>
          <w:lang w:val="en-US"/>
        </w:rPr>
      </w:pPr>
    </w:p>
    <w:p w:rsidR="005A5B03" w:rsidRPr="005A5B03" w:rsidRDefault="005A5B03" w:rsidP="005A5B03">
      <w:pPr>
        <w:spacing w:after="0" w:line="0" w:lineRule="atLeast"/>
        <w:rPr>
          <w:rFonts w:ascii="Times New Roman" w:eastAsia="Arial" w:hAnsi="Times New Roman" w:cs="Times New Roman"/>
          <w:lang w:val="en-US"/>
        </w:rPr>
      </w:pPr>
      <w:proofErr w:type="spellStart"/>
      <w:r w:rsidRPr="005A5B03">
        <w:rPr>
          <w:rFonts w:ascii="Times New Roman" w:eastAsia="Arial" w:hAnsi="Times New Roman" w:cs="Times New Roman"/>
          <w:lang w:val="en-US"/>
        </w:rPr>
        <w:t>Provjera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praktičnih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i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stručnih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sposobnosti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kandidata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.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Sastoji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se </w:t>
      </w:r>
      <w:proofErr w:type="gramStart"/>
      <w:r w:rsidRPr="005A5B03">
        <w:rPr>
          <w:rFonts w:ascii="Times New Roman" w:eastAsia="Arial" w:hAnsi="Times New Roman" w:cs="Times New Roman"/>
          <w:lang w:val="en-US"/>
        </w:rPr>
        <w:t>od</w:t>
      </w:r>
      <w:proofErr w:type="gram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sljedećih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ispita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>:</w:t>
      </w:r>
    </w:p>
    <w:p w:rsidR="005A5B03" w:rsidRPr="005A5B03" w:rsidRDefault="005A5B03" w:rsidP="005A5B03">
      <w:pPr>
        <w:spacing w:after="0" w:line="250" w:lineRule="exact"/>
        <w:rPr>
          <w:rFonts w:ascii="Times New Roman" w:eastAsia="Times New Roman" w:hAnsi="Times New Roman" w:cs="Times New Roman"/>
          <w:lang w:val="en-US"/>
        </w:rPr>
      </w:pPr>
    </w:p>
    <w:p w:rsidR="005A5B03" w:rsidRPr="005A5B03" w:rsidRDefault="005A5B03" w:rsidP="005A5B03">
      <w:pPr>
        <w:spacing w:after="0" w:line="0" w:lineRule="atLeast"/>
        <w:rPr>
          <w:rFonts w:ascii="Times New Roman" w:eastAsia="Arial" w:hAnsi="Times New Roman" w:cs="Times New Roman"/>
          <w:b/>
          <w:lang w:val="en-US"/>
        </w:rPr>
      </w:pPr>
      <w:r w:rsidRPr="005A5B03">
        <w:rPr>
          <w:rFonts w:ascii="Times New Roman" w:eastAsia="Arial" w:hAnsi="Times New Roman" w:cs="Times New Roman"/>
          <w:b/>
          <w:lang w:val="en-US"/>
        </w:rPr>
        <w:t>A</w:t>
      </w:r>
    </w:p>
    <w:p w:rsidR="005A5B03" w:rsidRPr="005A5B03" w:rsidRDefault="005A5B03" w:rsidP="005A5B03">
      <w:pPr>
        <w:spacing w:after="0" w:line="3" w:lineRule="exact"/>
        <w:rPr>
          <w:rFonts w:ascii="Times New Roman" w:eastAsia="Times New Roman" w:hAnsi="Times New Roman" w:cs="Times New Roman"/>
          <w:lang w:val="en-US"/>
        </w:rPr>
      </w:pPr>
    </w:p>
    <w:p w:rsidR="005A5B03" w:rsidRPr="005A5B03" w:rsidRDefault="005A5B03" w:rsidP="005A5B03">
      <w:pPr>
        <w:spacing w:after="0" w:line="0" w:lineRule="atLeast"/>
        <w:rPr>
          <w:rFonts w:ascii="Times New Roman" w:eastAsia="Arial" w:hAnsi="Times New Roman" w:cs="Times New Roman"/>
          <w:i/>
          <w:lang w:val="en-US"/>
        </w:rPr>
      </w:pPr>
      <w:r w:rsidRPr="005A5B03">
        <w:rPr>
          <w:rFonts w:ascii="Times New Roman" w:eastAsia="Arial" w:hAnsi="Times New Roman" w:cs="Times New Roman"/>
          <w:i/>
          <w:lang w:val="en-US"/>
        </w:rPr>
        <w:t>Test:</w:t>
      </w:r>
    </w:p>
    <w:p w:rsidR="005A5B03" w:rsidRPr="005A5B03" w:rsidRDefault="005A5B03" w:rsidP="005A5B03">
      <w:pPr>
        <w:spacing w:after="0" w:line="13" w:lineRule="exact"/>
        <w:rPr>
          <w:rFonts w:ascii="Times New Roman" w:eastAsia="Times New Roman" w:hAnsi="Times New Roman" w:cs="Times New Roman"/>
          <w:lang w:val="en-US"/>
        </w:rPr>
      </w:pPr>
    </w:p>
    <w:p w:rsidR="005A5B03" w:rsidRPr="005A5B03" w:rsidRDefault="005A5B03" w:rsidP="005A5B03">
      <w:pPr>
        <w:tabs>
          <w:tab w:val="left" w:pos="720"/>
        </w:tabs>
        <w:spacing w:after="0" w:line="0" w:lineRule="atLeast"/>
        <w:jc w:val="both"/>
        <w:rPr>
          <w:rFonts w:ascii="Times New Roman" w:eastAsia="Symbol" w:hAnsi="Times New Roman" w:cs="Times New Roman"/>
          <w:lang w:val="en-US"/>
        </w:rPr>
      </w:pPr>
      <w:proofErr w:type="spellStart"/>
      <w:proofErr w:type="gramStart"/>
      <w:r w:rsidRPr="005A5B03">
        <w:rPr>
          <w:rFonts w:ascii="Times New Roman" w:eastAsia="Arial" w:hAnsi="Times New Roman" w:cs="Times New Roman"/>
          <w:lang w:val="en-US"/>
        </w:rPr>
        <w:t>gluma</w:t>
      </w:r>
      <w:proofErr w:type="spellEnd"/>
      <w:proofErr w:type="gramEnd"/>
    </w:p>
    <w:p w:rsidR="005A5B03" w:rsidRPr="005A5B03" w:rsidRDefault="005A5B03" w:rsidP="005A5B03">
      <w:pPr>
        <w:tabs>
          <w:tab w:val="left" w:pos="720"/>
        </w:tabs>
        <w:spacing w:after="0" w:line="0" w:lineRule="atLeast"/>
        <w:jc w:val="both"/>
        <w:rPr>
          <w:rFonts w:ascii="Times New Roman" w:eastAsia="Symbol" w:hAnsi="Times New Roman" w:cs="Times New Roman"/>
          <w:lang w:val="en-US"/>
        </w:rPr>
      </w:pPr>
      <w:proofErr w:type="spellStart"/>
      <w:proofErr w:type="gramStart"/>
      <w:r w:rsidRPr="005A5B03">
        <w:rPr>
          <w:rFonts w:ascii="Times New Roman" w:eastAsia="Arial" w:hAnsi="Times New Roman" w:cs="Times New Roman"/>
          <w:lang w:val="en-US"/>
        </w:rPr>
        <w:t>govor</w:t>
      </w:r>
      <w:proofErr w:type="spellEnd"/>
      <w:proofErr w:type="gramEnd"/>
    </w:p>
    <w:p w:rsidR="005A5B03" w:rsidRPr="005A5B03" w:rsidRDefault="005A5B03" w:rsidP="005A5B03">
      <w:pPr>
        <w:tabs>
          <w:tab w:val="left" w:pos="720"/>
        </w:tabs>
        <w:spacing w:after="0" w:line="0" w:lineRule="atLeast"/>
        <w:jc w:val="both"/>
        <w:rPr>
          <w:rFonts w:ascii="Times New Roman" w:eastAsia="Symbol" w:hAnsi="Times New Roman" w:cs="Times New Roman"/>
          <w:lang w:val="en-US"/>
        </w:rPr>
      </w:pPr>
      <w:proofErr w:type="spellStart"/>
      <w:proofErr w:type="gramStart"/>
      <w:r w:rsidRPr="005A5B03">
        <w:rPr>
          <w:rFonts w:ascii="Times New Roman" w:eastAsia="Arial" w:hAnsi="Times New Roman" w:cs="Times New Roman"/>
          <w:lang w:val="en-US"/>
        </w:rPr>
        <w:t>glas</w:t>
      </w:r>
      <w:proofErr w:type="spellEnd"/>
      <w:proofErr w:type="gramEnd"/>
    </w:p>
    <w:p w:rsidR="005A5B03" w:rsidRPr="005A5B03" w:rsidRDefault="005A5B03" w:rsidP="005A5B03">
      <w:pPr>
        <w:tabs>
          <w:tab w:val="left" w:pos="720"/>
        </w:tabs>
        <w:spacing w:after="0" w:line="0" w:lineRule="atLeast"/>
        <w:jc w:val="both"/>
        <w:rPr>
          <w:rFonts w:ascii="Times New Roman" w:eastAsia="Symbol" w:hAnsi="Times New Roman" w:cs="Times New Roman"/>
          <w:lang w:val="en-US"/>
        </w:rPr>
      </w:pPr>
      <w:proofErr w:type="spellStart"/>
      <w:proofErr w:type="gramStart"/>
      <w:r w:rsidRPr="005A5B03">
        <w:rPr>
          <w:rFonts w:ascii="Times New Roman" w:eastAsia="Arial" w:hAnsi="Times New Roman" w:cs="Times New Roman"/>
          <w:lang w:val="en-US"/>
        </w:rPr>
        <w:t>opšta</w:t>
      </w:r>
      <w:proofErr w:type="spellEnd"/>
      <w:proofErr w:type="gram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fizička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priprema</w:t>
      </w:r>
      <w:proofErr w:type="spellEnd"/>
    </w:p>
    <w:p w:rsidR="005A5B03" w:rsidRPr="005A5B03" w:rsidRDefault="005A5B03" w:rsidP="005A5B03">
      <w:pPr>
        <w:tabs>
          <w:tab w:val="left" w:pos="720"/>
        </w:tabs>
        <w:spacing w:after="0" w:line="0" w:lineRule="atLeast"/>
        <w:jc w:val="both"/>
        <w:rPr>
          <w:rFonts w:ascii="Times New Roman" w:eastAsia="Symbol" w:hAnsi="Times New Roman" w:cs="Times New Roman"/>
          <w:lang w:val="en-US"/>
        </w:rPr>
      </w:pPr>
      <w:proofErr w:type="spellStart"/>
      <w:proofErr w:type="gramStart"/>
      <w:r w:rsidRPr="005A5B03">
        <w:rPr>
          <w:rFonts w:ascii="Times New Roman" w:eastAsia="Arial" w:hAnsi="Times New Roman" w:cs="Times New Roman"/>
          <w:lang w:val="en-US"/>
        </w:rPr>
        <w:t>psiho</w:t>
      </w:r>
      <w:proofErr w:type="spellEnd"/>
      <w:proofErr w:type="gramEnd"/>
      <w:r w:rsidRPr="005A5B03">
        <w:rPr>
          <w:rFonts w:ascii="Times New Roman" w:eastAsia="Arial" w:hAnsi="Times New Roman" w:cs="Times New Roman"/>
          <w:lang w:val="en-US"/>
        </w:rPr>
        <w:t xml:space="preserve"> test</w:t>
      </w:r>
    </w:p>
    <w:p w:rsidR="005A5B03" w:rsidRPr="005A5B03" w:rsidRDefault="005A5B03" w:rsidP="005A5B03">
      <w:pPr>
        <w:tabs>
          <w:tab w:val="left" w:pos="720"/>
        </w:tabs>
        <w:spacing w:after="0" w:line="0" w:lineRule="atLeast"/>
        <w:jc w:val="both"/>
        <w:rPr>
          <w:rFonts w:ascii="Times New Roman" w:eastAsia="Symbol" w:hAnsi="Times New Roman" w:cs="Times New Roman"/>
          <w:lang w:val="en-US"/>
        </w:rPr>
      </w:pPr>
      <w:proofErr w:type="spellStart"/>
      <w:proofErr w:type="gramStart"/>
      <w:r w:rsidRPr="005A5B03">
        <w:rPr>
          <w:rFonts w:ascii="Times New Roman" w:eastAsia="Arial" w:hAnsi="Times New Roman" w:cs="Times New Roman"/>
          <w:lang w:val="en-US"/>
        </w:rPr>
        <w:t>pismeni</w:t>
      </w:r>
      <w:proofErr w:type="spellEnd"/>
      <w:proofErr w:type="gram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zadatak</w:t>
      </w:r>
      <w:proofErr w:type="spellEnd"/>
    </w:p>
    <w:p w:rsidR="005A5B03" w:rsidRPr="005A5B03" w:rsidRDefault="005A5B03" w:rsidP="005A5B03">
      <w:pPr>
        <w:spacing w:after="0" w:line="236" w:lineRule="exact"/>
        <w:rPr>
          <w:rFonts w:ascii="Times New Roman" w:eastAsia="Times New Roman" w:hAnsi="Times New Roman" w:cs="Times New Roman"/>
          <w:lang w:val="en-US"/>
        </w:rPr>
      </w:pPr>
    </w:p>
    <w:p w:rsidR="005A5B03" w:rsidRPr="005A5B03" w:rsidRDefault="005A5B03" w:rsidP="005A5B03">
      <w:pPr>
        <w:spacing w:after="0" w:line="0" w:lineRule="atLeast"/>
        <w:rPr>
          <w:rFonts w:ascii="Times New Roman" w:eastAsia="Arial" w:hAnsi="Times New Roman" w:cs="Times New Roman"/>
          <w:b/>
          <w:lang w:val="en-US"/>
        </w:rPr>
      </w:pPr>
      <w:r w:rsidRPr="005A5B03">
        <w:rPr>
          <w:rFonts w:ascii="Times New Roman" w:eastAsia="Arial" w:hAnsi="Times New Roman" w:cs="Times New Roman"/>
          <w:b/>
          <w:lang w:val="en-US"/>
        </w:rPr>
        <w:t>B</w:t>
      </w:r>
    </w:p>
    <w:p w:rsidR="005A5B03" w:rsidRPr="005A5B03" w:rsidRDefault="005A5B03" w:rsidP="005A5B03">
      <w:pPr>
        <w:spacing w:after="0" w:line="3" w:lineRule="exact"/>
        <w:rPr>
          <w:rFonts w:ascii="Times New Roman" w:eastAsia="Times New Roman" w:hAnsi="Times New Roman" w:cs="Times New Roman"/>
          <w:lang w:val="en-US"/>
        </w:rPr>
      </w:pPr>
    </w:p>
    <w:p w:rsidR="005A5B03" w:rsidRPr="005A5B03" w:rsidRDefault="005A5B03" w:rsidP="005A5B03">
      <w:pPr>
        <w:spacing w:after="0" w:line="0" w:lineRule="atLeast"/>
        <w:rPr>
          <w:rFonts w:ascii="Times New Roman" w:eastAsia="Arial" w:hAnsi="Times New Roman" w:cs="Times New Roman"/>
          <w:i/>
          <w:lang w:val="en-US"/>
        </w:rPr>
      </w:pPr>
      <w:proofErr w:type="spellStart"/>
      <w:r w:rsidRPr="005A5B03">
        <w:rPr>
          <w:rFonts w:ascii="Times New Roman" w:eastAsia="Arial" w:hAnsi="Times New Roman" w:cs="Times New Roman"/>
          <w:lang w:val="en-US"/>
        </w:rPr>
        <w:t>Završni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dio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ispita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>/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Prezentacija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rada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>:</w:t>
      </w:r>
    </w:p>
    <w:p w:rsidR="005A5B03" w:rsidRPr="005A5B03" w:rsidRDefault="005A5B03" w:rsidP="005A5B03">
      <w:pPr>
        <w:spacing w:after="0" w:line="0" w:lineRule="atLeast"/>
        <w:rPr>
          <w:rFonts w:ascii="Times New Roman" w:eastAsia="Arial" w:hAnsi="Times New Roman" w:cs="Times New Roman"/>
          <w:lang w:val="en-US"/>
        </w:rPr>
      </w:pPr>
      <w:proofErr w:type="spellStart"/>
      <w:r w:rsidRPr="005A5B03">
        <w:rPr>
          <w:rFonts w:ascii="Times New Roman" w:eastAsia="Arial" w:hAnsi="Times New Roman" w:cs="Times New Roman"/>
          <w:lang w:val="en-US"/>
        </w:rPr>
        <w:t>Zadatak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po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izboru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kandidata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i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zadatak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po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izboru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komisije</w:t>
      </w:r>
      <w:proofErr w:type="spellEnd"/>
    </w:p>
    <w:p w:rsidR="005A5B03" w:rsidRPr="005A5B03" w:rsidRDefault="005A5B03" w:rsidP="005A5B03">
      <w:pPr>
        <w:spacing w:after="0" w:line="255" w:lineRule="exact"/>
        <w:rPr>
          <w:rFonts w:ascii="Times New Roman" w:eastAsia="Times New Roman" w:hAnsi="Times New Roman" w:cs="Times New Roman"/>
          <w:lang w:val="en-US"/>
        </w:rPr>
      </w:pPr>
    </w:p>
    <w:p w:rsidR="005A5B03" w:rsidRPr="005A5B03" w:rsidRDefault="005A5B03" w:rsidP="005A5B03">
      <w:pPr>
        <w:spacing w:after="0" w:line="255" w:lineRule="exact"/>
        <w:rPr>
          <w:rFonts w:ascii="Times New Roman" w:eastAsia="Times New Roman" w:hAnsi="Times New Roman" w:cs="Times New Roman"/>
          <w:lang w:val="en-US"/>
        </w:rPr>
      </w:pPr>
    </w:p>
    <w:p w:rsidR="005A5B03" w:rsidRPr="005A5B03" w:rsidRDefault="005A5B03" w:rsidP="005A5B03">
      <w:pPr>
        <w:spacing w:after="0" w:line="0" w:lineRule="atLeast"/>
        <w:rPr>
          <w:rFonts w:ascii="Times New Roman" w:eastAsia="Arial" w:hAnsi="Times New Roman" w:cs="Times New Roman"/>
          <w:i/>
          <w:lang w:val="en-US"/>
        </w:rPr>
      </w:pPr>
      <w:proofErr w:type="spellStart"/>
      <w:r w:rsidRPr="005A5B03">
        <w:rPr>
          <w:rFonts w:ascii="Times New Roman" w:eastAsia="Arial" w:hAnsi="Times New Roman" w:cs="Times New Roman"/>
          <w:i/>
          <w:lang w:val="en-US"/>
        </w:rPr>
        <w:t>Napomena</w:t>
      </w:r>
      <w:proofErr w:type="spellEnd"/>
      <w:r w:rsidRPr="005A5B03">
        <w:rPr>
          <w:rFonts w:ascii="Times New Roman" w:eastAsia="Arial" w:hAnsi="Times New Roman" w:cs="Times New Roman"/>
          <w:i/>
          <w:lang w:val="en-US"/>
        </w:rPr>
        <w:t>:</w:t>
      </w:r>
    </w:p>
    <w:p w:rsidR="005A5B03" w:rsidRPr="005A5B03" w:rsidRDefault="005A5B03" w:rsidP="005A5B03">
      <w:pPr>
        <w:spacing w:after="0" w:line="1" w:lineRule="exact"/>
        <w:rPr>
          <w:rFonts w:ascii="Times New Roman" w:eastAsia="Times New Roman" w:hAnsi="Times New Roman" w:cs="Times New Roman"/>
          <w:lang w:val="en-US"/>
        </w:rPr>
      </w:pPr>
    </w:p>
    <w:p w:rsidR="005A5B03" w:rsidRPr="005A5B03" w:rsidRDefault="005A5B03" w:rsidP="005A5B03">
      <w:pPr>
        <w:spacing w:after="0" w:line="0" w:lineRule="atLeast"/>
        <w:rPr>
          <w:rFonts w:ascii="Times New Roman" w:eastAsia="Arial" w:hAnsi="Times New Roman" w:cs="Times New Roman"/>
          <w:i/>
          <w:lang w:val="en-US"/>
        </w:rPr>
      </w:pPr>
      <w:proofErr w:type="spellStart"/>
      <w:r w:rsidRPr="005A5B03">
        <w:rPr>
          <w:rFonts w:ascii="Times New Roman" w:eastAsia="Arial" w:hAnsi="Times New Roman" w:cs="Times New Roman"/>
          <w:i/>
          <w:lang w:val="en-US"/>
        </w:rPr>
        <w:t>Drugi</w:t>
      </w:r>
      <w:proofErr w:type="spellEnd"/>
      <w:r w:rsidRPr="005A5B03">
        <w:rPr>
          <w:rFonts w:ascii="Times New Roman" w:eastAsia="Arial" w:hAnsi="Times New Roman" w:cs="Times New Roman"/>
          <w:i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i/>
          <w:lang w:val="en-US"/>
        </w:rPr>
        <w:t>dio</w:t>
      </w:r>
      <w:proofErr w:type="spellEnd"/>
      <w:r w:rsidRPr="005A5B03">
        <w:rPr>
          <w:rFonts w:ascii="Times New Roman" w:eastAsia="Arial" w:hAnsi="Times New Roman" w:cs="Times New Roman"/>
          <w:i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i/>
          <w:lang w:val="en-US"/>
        </w:rPr>
        <w:t>prijemnog</w:t>
      </w:r>
      <w:proofErr w:type="spellEnd"/>
      <w:r w:rsidRPr="005A5B03">
        <w:rPr>
          <w:rFonts w:ascii="Times New Roman" w:eastAsia="Arial" w:hAnsi="Times New Roman" w:cs="Times New Roman"/>
          <w:i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i/>
          <w:lang w:val="en-US"/>
        </w:rPr>
        <w:t>ispita</w:t>
      </w:r>
      <w:proofErr w:type="spellEnd"/>
      <w:r w:rsidRPr="005A5B03">
        <w:rPr>
          <w:rFonts w:ascii="Times New Roman" w:eastAsia="Arial" w:hAnsi="Times New Roman" w:cs="Times New Roman"/>
          <w:i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i/>
          <w:lang w:val="en-US"/>
        </w:rPr>
        <w:t>traje</w:t>
      </w:r>
      <w:proofErr w:type="spellEnd"/>
      <w:r w:rsidRPr="005A5B03">
        <w:rPr>
          <w:rFonts w:ascii="Times New Roman" w:eastAsia="Arial" w:hAnsi="Times New Roman" w:cs="Times New Roman"/>
          <w:i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i/>
          <w:lang w:val="en-US"/>
        </w:rPr>
        <w:t>nekoliko</w:t>
      </w:r>
      <w:proofErr w:type="spellEnd"/>
      <w:r w:rsidRPr="005A5B03">
        <w:rPr>
          <w:rFonts w:ascii="Times New Roman" w:eastAsia="Arial" w:hAnsi="Times New Roman" w:cs="Times New Roman"/>
          <w:i/>
          <w:lang w:val="en-US"/>
        </w:rPr>
        <w:t xml:space="preserve"> </w:t>
      </w:r>
      <w:proofErr w:type="gramStart"/>
      <w:r w:rsidRPr="005A5B03">
        <w:rPr>
          <w:rFonts w:ascii="Times New Roman" w:eastAsia="Arial" w:hAnsi="Times New Roman" w:cs="Times New Roman"/>
          <w:i/>
          <w:lang w:val="en-US"/>
        </w:rPr>
        <w:t>dana</w:t>
      </w:r>
      <w:proofErr w:type="gramEnd"/>
      <w:r w:rsidRPr="005A5B03">
        <w:rPr>
          <w:rFonts w:ascii="Times New Roman" w:eastAsia="Arial" w:hAnsi="Times New Roman" w:cs="Times New Roman"/>
          <w:i/>
          <w:lang w:val="en-US"/>
        </w:rPr>
        <w:t>.</w:t>
      </w:r>
    </w:p>
    <w:p w:rsidR="005A5B03" w:rsidRPr="005A5B03" w:rsidRDefault="005A5B03" w:rsidP="005A5B03">
      <w:pPr>
        <w:spacing w:after="0" w:line="250" w:lineRule="exact"/>
        <w:rPr>
          <w:rFonts w:ascii="Times New Roman" w:eastAsia="Times New Roman" w:hAnsi="Times New Roman" w:cs="Times New Roman"/>
          <w:lang w:val="en-US"/>
        </w:rPr>
      </w:pPr>
    </w:p>
    <w:p w:rsidR="005A5B03" w:rsidRPr="005A5B03" w:rsidRDefault="005A5B03" w:rsidP="005A5B03">
      <w:pPr>
        <w:spacing w:after="0" w:line="0" w:lineRule="atLeast"/>
        <w:rPr>
          <w:rFonts w:ascii="Times New Roman" w:eastAsia="Arial" w:hAnsi="Times New Roman" w:cs="Times New Roman"/>
          <w:lang w:val="en-US"/>
        </w:rPr>
      </w:pPr>
    </w:p>
    <w:p w:rsidR="005A5B03" w:rsidRPr="005A5B03" w:rsidRDefault="005A5B03" w:rsidP="005A5B03">
      <w:pPr>
        <w:spacing w:after="0" w:line="0" w:lineRule="atLeast"/>
        <w:rPr>
          <w:rFonts w:ascii="Times New Roman" w:eastAsia="Arial" w:hAnsi="Times New Roman" w:cs="Times New Roman"/>
          <w:lang w:val="en-US"/>
        </w:rPr>
      </w:pPr>
      <w:proofErr w:type="spellStart"/>
      <w:r w:rsidRPr="005A5B03">
        <w:rPr>
          <w:rFonts w:ascii="Times New Roman" w:eastAsia="Arial" w:hAnsi="Times New Roman" w:cs="Times New Roman"/>
          <w:lang w:val="en-US"/>
        </w:rPr>
        <w:t>Literatura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>:</w:t>
      </w:r>
    </w:p>
    <w:p w:rsidR="005A5B03" w:rsidRPr="005A5B03" w:rsidRDefault="005A5B03" w:rsidP="005A5B03">
      <w:pPr>
        <w:spacing w:after="0" w:line="0" w:lineRule="atLeast"/>
        <w:rPr>
          <w:rFonts w:ascii="Times New Roman" w:eastAsia="Arial" w:hAnsi="Times New Roman" w:cs="Times New Roman"/>
          <w:lang w:val="en-US"/>
        </w:rPr>
      </w:pPr>
    </w:p>
    <w:p w:rsidR="005A5B03" w:rsidRPr="005A5B03" w:rsidRDefault="005A5B03" w:rsidP="005A5B03">
      <w:pPr>
        <w:numPr>
          <w:ilvl w:val="0"/>
          <w:numId w:val="2"/>
        </w:numPr>
        <w:spacing w:after="0" w:line="0" w:lineRule="atLeast"/>
        <w:ind w:left="426"/>
        <w:rPr>
          <w:rFonts w:ascii="Times New Roman" w:eastAsia="Arial" w:hAnsi="Times New Roman" w:cs="Times New Roman"/>
          <w:lang w:val="en-US"/>
        </w:rPr>
      </w:pPr>
      <w:proofErr w:type="spellStart"/>
      <w:r w:rsidRPr="005A5B03">
        <w:rPr>
          <w:rFonts w:ascii="Times New Roman" w:eastAsia="Arial" w:hAnsi="Times New Roman" w:cs="Times New Roman"/>
          <w:lang w:val="en-US"/>
        </w:rPr>
        <w:t>Borislav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Stjepanović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: </w:t>
      </w:r>
      <w:r w:rsidRPr="005A5B03">
        <w:rPr>
          <w:rFonts w:ascii="Times New Roman" w:eastAsia="Arial" w:hAnsi="Times New Roman" w:cs="Times New Roman"/>
          <w:b/>
          <w:lang w:val="en-US"/>
        </w:rPr>
        <w:t>AUDICIJA</w:t>
      </w:r>
      <w:r w:rsidRPr="005A5B03">
        <w:rPr>
          <w:rFonts w:ascii="Times New Roman" w:eastAsia="Arial" w:hAnsi="Times New Roman" w:cs="Times New Roman"/>
          <w:lang w:val="en-US"/>
        </w:rPr>
        <w:t xml:space="preserve">,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Univerzitet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Crne Gore, 2000.</w:t>
      </w:r>
    </w:p>
    <w:p w:rsidR="005A5B03" w:rsidRPr="005A5B03" w:rsidRDefault="005A5B03" w:rsidP="005A5B03">
      <w:pPr>
        <w:numPr>
          <w:ilvl w:val="0"/>
          <w:numId w:val="2"/>
        </w:numPr>
        <w:spacing w:after="0" w:line="0" w:lineRule="atLeast"/>
        <w:ind w:left="426"/>
        <w:rPr>
          <w:rFonts w:ascii="Times New Roman" w:eastAsia="Arial" w:hAnsi="Times New Roman" w:cs="Times New Roman"/>
          <w:lang w:val="en-US"/>
        </w:rPr>
      </w:pPr>
      <w:proofErr w:type="spellStart"/>
      <w:r w:rsidRPr="005A5B03">
        <w:rPr>
          <w:rFonts w:ascii="Times New Roman" w:eastAsia="Arial" w:hAnsi="Times New Roman" w:cs="Times New Roman"/>
          <w:lang w:val="en-US"/>
        </w:rPr>
        <w:t>Boro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Stjepanović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: </w:t>
      </w:r>
      <w:proofErr w:type="spellStart"/>
      <w:r w:rsidRPr="005A5B03">
        <w:rPr>
          <w:rFonts w:ascii="Times New Roman" w:eastAsia="Arial" w:hAnsi="Times New Roman" w:cs="Times New Roman"/>
          <w:b/>
          <w:lang w:val="en-US"/>
        </w:rPr>
        <w:t>Gluma</w:t>
      </w:r>
      <w:proofErr w:type="spellEnd"/>
      <w:r w:rsidRPr="005A5B03">
        <w:rPr>
          <w:rFonts w:ascii="Times New Roman" w:eastAsia="Arial" w:hAnsi="Times New Roman" w:cs="Times New Roman"/>
          <w:b/>
          <w:lang w:val="en-US"/>
        </w:rPr>
        <w:t xml:space="preserve"> I – RAD NA SEBI</w:t>
      </w:r>
      <w:r w:rsidRPr="005A5B03">
        <w:rPr>
          <w:rFonts w:ascii="Times New Roman" w:eastAsia="Arial" w:hAnsi="Times New Roman" w:cs="Times New Roman"/>
          <w:lang w:val="en-US"/>
        </w:rPr>
        <w:t xml:space="preserve">,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Univerzitet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 xml:space="preserve"> Crne Gore. 1999.</w:t>
      </w:r>
    </w:p>
    <w:p w:rsidR="005A5B03" w:rsidRPr="005A5B03" w:rsidRDefault="005A5B03" w:rsidP="005A5B03">
      <w:pPr>
        <w:numPr>
          <w:ilvl w:val="0"/>
          <w:numId w:val="2"/>
        </w:numPr>
        <w:spacing w:after="0" w:line="0" w:lineRule="atLeast"/>
        <w:ind w:left="426"/>
        <w:rPr>
          <w:rFonts w:ascii="Times New Roman" w:eastAsia="Arial" w:hAnsi="Times New Roman" w:cs="Times New Roman"/>
          <w:lang w:val="en-US"/>
        </w:rPr>
      </w:pPr>
      <w:r w:rsidRPr="005A5B03">
        <w:rPr>
          <w:rFonts w:ascii="Times New Roman" w:eastAsia="Arial" w:hAnsi="Times New Roman" w:cs="Times New Roman"/>
          <w:lang w:val="en-US"/>
        </w:rPr>
        <w:t xml:space="preserve">Konstantin S. Stanislavski: </w:t>
      </w:r>
      <w:r w:rsidRPr="005A5B03">
        <w:rPr>
          <w:rFonts w:ascii="Times New Roman" w:eastAsia="Arial" w:hAnsi="Times New Roman" w:cs="Times New Roman"/>
          <w:b/>
          <w:lang w:val="en-US"/>
        </w:rPr>
        <w:t>SISTEM (</w:t>
      </w:r>
      <w:proofErr w:type="spellStart"/>
      <w:r w:rsidRPr="005A5B03">
        <w:rPr>
          <w:rFonts w:ascii="Times New Roman" w:eastAsia="Arial" w:hAnsi="Times New Roman" w:cs="Times New Roman"/>
          <w:b/>
          <w:lang w:val="en-US"/>
        </w:rPr>
        <w:t>teorija</w:t>
      </w:r>
      <w:proofErr w:type="spellEnd"/>
      <w:r w:rsidRPr="005A5B03">
        <w:rPr>
          <w:rFonts w:ascii="Times New Roman" w:eastAsia="Arial" w:hAnsi="Times New Roman" w:cs="Times New Roman"/>
          <w:b/>
          <w:lang w:val="en-US"/>
        </w:rPr>
        <w:t xml:space="preserve"> glume)</w:t>
      </w:r>
      <w:r w:rsidRPr="005A5B03">
        <w:rPr>
          <w:rFonts w:ascii="Times New Roman" w:eastAsia="Arial" w:hAnsi="Times New Roman" w:cs="Times New Roman"/>
          <w:lang w:val="en-US"/>
        </w:rPr>
        <w:t xml:space="preserve">, </w:t>
      </w:r>
      <w:proofErr w:type="spellStart"/>
      <w:r w:rsidRPr="005A5B03">
        <w:rPr>
          <w:rFonts w:ascii="Times New Roman" w:eastAsia="Arial" w:hAnsi="Times New Roman" w:cs="Times New Roman"/>
          <w:lang w:val="en-US"/>
        </w:rPr>
        <w:t>Derata</w:t>
      </w:r>
      <w:proofErr w:type="spellEnd"/>
      <w:r w:rsidRPr="005A5B03">
        <w:rPr>
          <w:rFonts w:ascii="Times New Roman" w:eastAsia="Arial" w:hAnsi="Times New Roman" w:cs="Times New Roman"/>
          <w:lang w:val="en-US"/>
        </w:rPr>
        <w:t>, Beograd. 2002.</w:t>
      </w:r>
    </w:p>
    <w:p w:rsidR="00C3059A" w:rsidRDefault="00C3059A"/>
    <w:sectPr w:rsidR="00C3059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4BE" w:rsidRDefault="007C54BE" w:rsidP="005A5B03">
      <w:pPr>
        <w:spacing w:after="0" w:line="240" w:lineRule="auto"/>
      </w:pPr>
      <w:r>
        <w:separator/>
      </w:r>
    </w:p>
  </w:endnote>
  <w:endnote w:type="continuationSeparator" w:id="0">
    <w:p w:rsidR="007C54BE" w:rsidRDefault="007C54BE" w:rsidP="005A5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4BE" w:rsidRDefault="007C54BE" w:rsidP="005A5B03">
      <w:pPr>
        <w:spacing w:after="0" w:line="240" w:lineRule="auto"/>
      </w:pPr>
      <w:r>
        <w:separator/>
      </w:r>
    </w:p>
  </w:footnote>
  <w:footnote w:type="continuationSeparator" w:id="0">
    <w:p w:rsidR="007C54BE" w:rsidRDefault="007C54BE" w:rsidP="005A5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B03" w:rsidRDefault="005A5B03">
    <w:pPr>
      <w:pStyle w:val="Header"/>
    </w:pPr>
    <w:r>
      <w:rPr>
        <w:noProof/>
        <w:lang w:eastAsia="sr-Latn-ME"/>
      </w:rPr>
      <w:drawing>
        <wp:inline distT="0" distB="0" distL="0" distR="0">
          <wp:extent cx="662025" cy="1001865"/>
          <wp:effectExtent l="0" t="0" r="5080" b="825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DU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0160" cy="10141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   </w:t>
    </w:r>
    <w:r>
      <w:rPr>
        <w:noProof/>
        <w:lang w:eastAsia="sr-Latn-ME"/>
      </w:rPr>
      <w:drawing>
        <wp:inline distT="0" distB="0" distL="0" distR="0">
          <wp:extent cx="950429" cy="950429"/>
          <wp:effectExtent l="0" t="0" r="2540" b="254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UCG 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2178" cy="9621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E51AA1"/>
    <w:multiLevelType w:val="hybridMultilevel"/>
    <w:tmpl w:val="81646030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F75058"/>
    <w:multiLevelType w:val="hybridMultilevel"/>
    <w:tmpl w:val="5D0878EC"/>
    <w:lvl w:ilvl="0" w:tplc="04604F94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B03"/>
    <w:rsid w:val="005A5B03"/>
    <w:rsid w:val="007C54BE"/>
    <w:rsid w:val="00C30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39D2D84-C628-4C0D-8656-2B0C83B29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5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5B03"/>
  </w:style>
  <w:style w:type="paragraph" w:styleId="Footer">
    <w:name w:val="footer"/>
    <w:basedOn w:val="Normal"/>
    <w:link w:val="FooterChar"/>
    <w:uiPriority w:val="99"/>
    <w:unhideWhenUsed/>
    <w:rsid w:val="005A5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5B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Edin Jasarovic</dc:creator>
  <cp:keywords/>
  <dc:description/>
  <cp:lastModifiedBy>Edin Jasarovic</cp:lastModifiedBy>
  <cp:revision>1</cp:revision>
  <dcterms:created xsi:type="dcterms:W3CDTF">2021-05-10T20:47:00Z</dcterms:created>
  <dcterms:modified xsi:type="dcterms:W3CDTF">2021-05-10T20:49:00Z</dcterms:modified>
</cp:coreProperties>
</file>